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54" w:rsidRPr="00845C09" w:rsidRDefault="00ED4454" w:rsidP="00ED4454">
      <w:pPr>
        <w:jc w:val="center"/>
        <w:rPr>
          <w:b/>
          <w:snapToGrid w:val="0"/>
          <w:sz w:val="28"/>
          <w:szCs w:val="28"/>
        </w:rPr>
      </w:pPr>
      <w:r w:rsidRPr="00845C09">
        <w:rPr>
          <w:b/>
          <w:snapToGrid w:val="0"/>
          <w:sz w:val="28"/>
          <w:szCs w:val="28"/>
        </w:rPr>
        <w:t xml:space="preserve">ПРАКТИЧЕСКАЯ РАБОТА № </w:t>
      </w:r>
      <w:r w:rsidR="00AF466A">
        <w:rPr>
          <w:b/>
          <w:snapToGrid w:val="0"/>
          <w:sz w:val="28"/>
          <w:szCs w:val="28"/>
        </w:rPr>
        <w:t>2</w:t>
      </w:r>
    </w:p>
    <w:p w:rsidR="00ED4454" w:rsidRDefault="00ED4454" w:rsidP="00ED4454">
      <w:pPr>
        <w:rPr>
          <w:b/>
          <w:snapToGrid w:val="0"/>
          <w:sz w:val="28"/>
          <w:szCs w:val="28"/>
          <w:u w:val="single"/>
        </w:rPr>
      </w:pPr>
      <w:r w:rsidRPr="007342AF">
        <w:rPr>
          <w:b/>
          <w:snapToGrid w:val="0"/>
          <w:sz w:val="28"/>
          <w:szCs w:val="28"/>
          <w:u w:val="single"/>
        </w:rPr>
        <w:t>Тема</w:t>
      </w:r>
      <w:r w:rsidRPr="00ED4454">
        <w:rPr>
          <w:bCs/>
          <w:i/>
          <w:sz w:val="24"/>
          <w:szCs w:val="24"/>
        </w:rPr>
        <w:t xml:space="preserve"> </w:t>
      </w:r>
      <w:r w:rsidRPr="00ED4454">
        <w:rPr>
          <w:b/>
          <w:bCs/>
          <w:sz w:val="28"/>
          <w:szCs w:val="28"/>
        </w:rPr>
        <w:t>Расчет основных параметров трехфазного трансформатора</w:t>
      </w:r>
      <w:r>
        <w:rPr>
          <w:b/>
          <w:bCs/>
          <w:sz w:val="28"/>
          <w:szCs w:val="28"/>
        </w:rPr>
        <w:t>.</w:t>
      </w:r>
      <w:r w:rsidRPr="00ED4454">
        <w:rPr>
          <w:b/>
          <w:snapToGrid w:val="0"/>
          <w:sz w:val="28"/>
          <w:szCs w:val="28"/>
          <w:u w:val="single"/>
        </w:rPr>
        <w:t xml:space="preserve"> </w:t>
      </w:r>
    </w:p>
    <w:p w:rsidR="0054626A" w:rsidRPr="0054626A" w:rsidRDefault="00ED4454" w:rsidP="0054626A">
      <w:pPr>
        <w:jc w:val="both"/>
        <w:rPr>
          <w:b/>
          <w:sz w:val="28"/>
          <w:szCs w:val="28"/>
        </w:rPr>
      </w:pPr>
      <w:r w:rsidRPr="00845C09">
        <w:rPr>
          <w:b/>
          <w:snapToGrid w:val="0"/>
          <w:sz w:val="28"/>
          <w:szCs w:val="28"/>
          <w:u w:val="single"/>
        </w:rPr>
        <w:t>Цель</w:t>
      </w:r>
      <w:r w:rsidRPr="00845C09">
        <w:rPr>
          <w:snapToGrid w:val="0"/>
          <w:sz w:val="28"/>
          <w:szCs w:val="28"/>
        </w:rPr>
        <w:t xml:space="preserve">: </w:t>
      </w:r>
      <w:r w:rsidR="0054626A">
        <w:rPr>
          <w:snapToGrid w:val="0"/>
          <w:sz w:val="28"/>
          <w:szCs w:val="28"/>
        </w:rPr>
        <w:t>У</w:t>
      </w:r>
      <w:r w:rsidR="0054626A" w:rsidRPr="0054626A">
        <w:rPr>
          <w:sz w:val="28"/>
          <w:szCs w:val="28"/>
          <w:shd w:val="clear" w:color="auto" w:fill="FFFFFF"/>
        </w:rPr>
        <w:t>глубление теоретических знаний и приобретение практических навыков расчета параметров трехфазных трансформаторов.</w:t>
      </w:r>
    </w:p>
    <w:p w:rsidR="00ED4454" w:rsidRPr="007342AF" w:rsidRDefault="00ED4454" w:rsidP="0054626A">
      <w:pPr>
        <w:rPr>
          <w:sz w:val="28"/>
          <w:szCs w:val="28"/>
        </w:rPr>
      </w:pPr>
      <w:r w:rsidRPr="007342AF">
        <w:rPr>
          <w:sz w:val="28"/>
          <w:szCs w:val="28"/>
        </w:rPr>
        <w:t xml:space="preserve">Студент должен </w:t>
      </w:r>
      <w:r w:rsidRPr="007342AF">
        <w:rPr>
          <w:i/>
          <w:sz w:val="28"/>
          <w:szCs w:val="28"/>
        </w:rPr>
        <w:t>знать:</w:t>
      </w:r>
      <w:r w:rsidRPr="007342AF">
        <w:rPr>
          <w:sz w:val="28"/>
          <w:szCs w:val="28"/>
        </w:rPr>
        <w:t xml:space="preserve"> </w:t>
      </w:r>
    </w:p>
    <w:p w:rsidR="00ED4454" w:rsidRPr="007342AF" w:rsidRDefault="0054626A" w:rsidP="00ED4454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параметры трехфазных трансформаторов;</w:t>
      </w:r>
    </w:p>
    <w:p w:rsidR="00ED4454" w:rsidRDefault="00ED4454" w:rsidP="00ED4454">
      <w:pPr>
        <w:ind w:firstLine="709"/>
        <w:jc w:val="both"/>
        <w:rPr>
          <w:i/>
          <w:sz w:val="28"/>
          <w:szCs w:val="28"/>
        </w:rPr>
      </w:pPr>
      <w:r w:rsidRPr="007342AF">
        <w:rPr>
          <w:i/>
          <w:sz w:val="28"/>
          <w:szCs w:val="28"/>
        </w:rPr>
        <w:t>уметь</w:t>
      </w:r>
      <w:r>
        <w:rPr>
          <w:i/>
          <w:sz w:val="28"/>
          <w:szCs w:val="28"/>
        </w:rPr>
        <w:t>:</w:t>
      </w:r>
    </w:p>
    <w:p w:rsidR="00ED4454" w:rsidRPr="007342AF" w:rsidRDefault="00ED4454" w:rsidP="00ED4454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342AF">
        <w:rPr>
          <w:rFonts w:ascii="Times New Roman" w:hAnsi="Times New Roman" w:cs="Times New Roman"/>
          <w:sz w:val="28"/>
          <w:szCs w:val="28"/>
        </w:rPr>
        <w:t xml:space="preserve">производить расчет </w:t>
      </w:r>
      <w:r w:rsidR="0054626A">
        <w:rPr>
          <w:rFonts w:ascii="Times New Roman" w:hAnsi="Times New Roman" w:cs="Times New Roman"/>
          <w:sz w:val="28"/>
          <w:szCs w:val="28"/>
        </w:rPr>
        <w:t xml:space="preserve">основных параметров трехфазных </w:t>
      </w:r>
      <w:r>
        <w:rPr>
          <w:rFonts w:ascii="Times New Roman" w:hAnsi="Times New Roman" w:cs="Times New Roman"/>
          <w:sz w:val="28"/>
          <w:szCs w:val="28"/>
        </w:rPr>
        <w:t>трансформатор</w:t>
      </w:r>
      <w:r w:rsidR="0054626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4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454" w:rsidRDefault="00ED4454" w:rsidP="00ED4454">
      <w:pPr>
        <w:ind w:firstLine="709"/>
        <w:jc w:val="both"/>
        <w:rPr>
          <w:sz w:val="28"/>
          <w:szCs w:val="28"/>
        </w:rPr>
      </w:pPr>
    </w:p>
    <w:p w:rsidR="00ED4454" w:rsidRDefault="00ED4454" w:rsidP="00ED4454">
      <w:pPr>
        <w:ind w:firstLine="709"/>
        <w:jc w:val="center"/>
        <w:rPr>
          <w:b/>
          <w:sz w:val="28"/>
          <w:szCs w:val="28"/>
        </w:rPr>
      </w:pPr>
      <w:r w:rsidRPr="007342AF">
        <w:rPr>
          <w:b/>
          <w:sz w:val="28"/>
          <w:szCs w:val="28"/>
        </w:rPr>
        <w:t>Теоретическое обоснование</w:t>
      </w:r>
    </w:p>
    <w:p w:rsidR="00EC0368" w:rsidRPr="0054626A" w:rsidRDefault="00EC0368" w:rsidP="0054626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626A">
        <w:rPr>
          <w:sz w:val="28"/>
          <w:szCs w:val="28"/>
        </w:rPr>
        <w:t>Для передачи энергии не применяют однофазный переменный ток. Для этих целей получил широкое распространение трехфазный ток. Поэтому большинство трансформаторов являются трехфазными.</w:t>
      </w:r>
    </w:p>
    <w:p w:rsidR="0054626A" w:rsidRDefault="00EC0368" w:rsidP="0054626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626A">
        <w:rPr>
          <w:sz w:val="28"/>
          <w:szCs w:val="28"/>
        </w:rPr>
        <w:t xml:space="preserve">Можно трансформировать трехфазный ток, пользуясь тремя однофазными трансформаторами, первичные и вторичные обмотки которых соединены в трехфазную систему </w:t>
      </w:r>
      <w:r w:rsidR="0054626A">
        <w:rPr>
          <w:sz w:val="28"/>
          <w:szCs w:val="28"/>
        </w:rPr>
        <w:t>-</w:t>
      </w:r>
      <w:r w:rsidRPr="0054626A">
        <w:rPr>
          <w:sz w:val="28"/>
          <w:szCs w:val="28"/>
        </w:rPr>
        <w:t xml:space="preserve"> в звезду или треугольник. </w:t>
      </w:r>
    </w:p>
    <w:p w:rsidR="00EC0368" w:rsidRPr="0054626A" w:rsidRDefault="00EC0368" w:rsidP="0054626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4626A">
        <w:rPr>
          <w:sz w:val="28"/>
          <w:szCs w:val="28"/>
        </w:rPr>
        <w:t>Магнитопровод</w:t>
      </w:r>
      <w:proofErr w:type="spellEnd"/>
      <w:r w:rsidRPr="0054626A">
        <w:rPr>
          <w:sz w:val="28"/>
          <w:szCs w:val="28"/>
        </w:rPr>
        <w:t xml:space="preserve"> </w:t>
      </w:r>
      <w:r w:rsidR="0054626A" w:rsidRPr="0054626A">
        <w:rPr>
          <w:sz w:val="28"/>
          <w:szCs w:val="28"/>
        </w:rPr>
        <w:t>трехфазн</w:t>
      </w:r>
      <w:r w:rsidR="0054626A">
        <w:rPr>
          <w:sz w:val="28"/>
          <w:szCs w:val="28"/>
        </w:rPr>
        <w:t xml:space="preserve">ого </w:t>
      </w:r>
      <w:r w:rsidRPr="0054626A">
        <w:rPr>
          <w:sz w:val="28"/>
          <w:szCs w:val="28"/>
        </w:rPr>
        <w:t xml:space="preserve">трансформатора состоит из трех стержней, замыкаемых сверху и снизу ярмами (рисунок </w:t>
      </w:r>
      <w:r w:rsidR="00AF466A">
        <w:rPr>
          <w:sz w:val="28"/>
          <w:szCs w:val="28"/>
        </w:rPr>
        <w:t>2</w:t>
      </w:r>
      <w:r w:rsidR="0054626A">
        <w:rPr>
          <w:sz w:val="28"/>
          <w:szCs w:val="28"/>
        </w:rPr>
        <w:t>.</w:t>
      </w:r>
      <w:r w:rsidRPr="0054626A">
        <w:rPr>
          <w:sz w:val="28"/>
          <w:szCs w:val="28"/>
        </w:rPr>
        <w:t xml:space="preserve">1). На каждый из стержней насаживают по одной первичной и вторичной обмотке. Первичные обмотки соединяют в звезду или треугольник, так же соединяют и вторичные обмотки. Стержень с обмотками представляет собой однофазный трансформатор. Поэтому все, что было сказано рапсе об однофазном трансформаторе, целиком относится и к отдельной фазе </w:t>
      </w:r>
      <w:proofErr w:type="gramStart"/>
      <w:r w:rsidRPr="0054626A">
        <w:rPr>
          <w:sz w:val="28"/>
          <w:szCs w:val="28"/>
        </w:rPr>
        <w:t>трехфазного</w:t>
      </w:r>
      <w:proofErr w:type="gramEnd"/>
      <w:r w:rsidRPr="0054626A">
        <w:rPr>
          <w:sz w:val="28"/>
          <w:szCs w:val="28"/>
        </w:rPr>
        <w:t>.</w:t>
      </w:r>
    </w:p>
    <w:p w:rsidR="0054626A" w:rsidRDefault="0054626A" w:rsidP="00B06B2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i w:val="0"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1844040" cy="2087880"/>
            <wp:effectExtent l="1905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368" w:rsidRPr="0054626A" w:rsidRDefault="00EC0368" w:rsidP="0054626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626A">
        <w:rPr>
          <w:rStyle w:val="a5"/>
          <w:i w:val="0"/>
          <w:sz w:val="28"/>
          <w:szCs w:val="28"/>
        </w:rPr>
        <w:t xml:space="preserve">Рисунок </w:t>
      </w:r>
      <w:r w:rsidR="00AF466A">
        <w:rPr>
          <w:rStyle w:val="a5"/>
          <w:i w:val="0"/>
          <w:sz w:val="28"/>
          <w:szCs w:val="28"/>
        </w:rPr>
        <w:t>2</w:t>
      </w:r>
      <w:r w:rsidR="0054626A">
        <w:rPr>
          <w:rStyle w:val="a5"/>
          <w:i w:val="0"/>
          <w:sz w:val="28"/>
          <w:szCs w:val="28"/>
        </w:rPr>
        <w:t>.</w:t>
      </w:r>
      <w:r w:rsidRPr="0054626A">
        <w:rPr>
          <w:rStyle w:val="a5"/>
          <w:i w:val="0"/>
          <w:sz w:val="28"/>
          <w:szCs w:val="28"/>
        </w:rPr>
        <w:t xml:space="preserve">1 - Схема трехфазного </w:t>
      </w:r>
      <w:proofErr w:type="spellStart"/>
      <w:r w:rsidRPr="0054626A">
        <w:rPr>
          <w:rStyle w:val="a5"/>
          <w:i w:val="0"/>
          <w:sz w:val="28"/>
          <w:szCs w:val="28"/>
        </w:rPr>
        <w:t>трехстержневого</w:t>
      </w:r>
      <w:proofErr w:type="spellEnd"/>
      <w:r w:rsidRPr="0054626A">
        <w:rPr>
          <w:rStyle w:val="a5"/>
          <w:i w:val="0"/>
          <w:sz w:val="28"/>
          <w:szCs w:val="28"/>
        </w:rPr>
        <w:t xml:space="preserve"> трансформатора</w:t>
      </w:r>
    </w:p>
    <w:p w:rsidR="0054626A" w:rsidRPr="0054626A" w:rsidRDefault="0054626A" w:rsidP="0054626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0368" w:rsidRPr="0054626A" w:rsidRDefault="00EC0368" w:rsidP="0054626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626A">
        <w:rPr>
          <w:sz w:val="28"/>
          <w:szCs w:val="28"/>
        </w:rPr>
        <w:t>В каждом стержне трехфазного трансформатора возникает магнитный поток, созданный током первичной обмотки. Но каждая первичная обмотка принадлежит одной из фаз трехфазной системы. Поэтому протекающие по обмоткам токи, так же как и приложенные напряжения, являются трехфазными, следовательно, магнитные потоки тоже трехфазные.</w:t>
      </w:r>
    </w:p>
    <w:p w:rsidR="00B06B29" w:rsidRDefault="0054626A" w:rsidP="0054626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626A">
        <w:rPr>
          <w:sz w:val="28"/>
          <w:szCs w:val="28"/>
        </w:rPr>
        <w:t>Номинальные данные трехфазных трансформаторов указываются в паспорте и на специальном щитке трансформатора. К ним относятся</w:t>
      </w:r>
    </w:p>
    <w:p w:rsidR="00B06B29" w:rsidRPr="00B06B29" w:rsidRDefault="00B06B29" w:rsidP="00B06B2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B06B29">
        <w:rPr>
          <w:sz w:val="28"/>
          <w:szCs w:val="28"/>
        </w:rPr>
        <w:t xml:space="preserve">номинальная полная мощность </w:t>
      </w:r>
      <w:proofErr w:type="spellStart"/>
      <w:proofErr w:type="gramStart"/>
      <w:r w:rsidRPr="00B06B29">
        <w:rPr>
          <w:i/>
          <w:sz w:val="28"/>
          <w:szCs w:val="28"/>
        </w:rPr>
        <w:t>S</w:t>
      </w:r>
      <w:proofErr w:type="gramEnd"/>
      <w:r w:rsidRPr="00B06B29">
        <w:rPr>
          <w:sz w:val="28"/>
          <w:szCs w:val="28"/>
          <w:vertAlign w:val="subscript"/>
        </w:rPr>
        <w:t>ном</w:t>
      </w:r>
      <w:proofErr w:type="spellEnd"/>
      <w:r w:rsidRPr="00B06B29">
        <w:rPr>
          <w:sz w:val="28"/>
          <w:szCs w:val="28"/>
        </w:rPr>
        <w:t>, КВА,</w:t>
      </w:r>
    </w:p>
    <w:p w:rsidR="00B06B29" w:rsidRPr="00B06B29" w:rsidRDefault="00B06B29" w:rsidP="00B06B2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B06B29">
        <w:rPr>
          <w:sz w:val="28"/>
          <w:szCs w:val="28"/>
        </w:rPr>
        <w:t>номинальное линейное напряжение</w:t>
      </w:r>
      <w:r w:rsidR="00306EA5">
        <w:rPr>
          <w:sz w:val="28"/>
          <w:szCs w:val="28"/>
        </w:rPr>
        <w:t xml:space="preserve"> </w:t>
      </w:r>
      <w:r w:rsidRPr="00B06B29">
        <w:rPr>
          <w:i/>
          <w:sz w:val="28"/>
          <w:szCs w:val="28"/>
          <w:lang w:val="en-US"/>
        </w:rPr>
        <w:t>U</w:t>
      </w:r>
      <w:r w:rsidRPr="00B06B29">
        <w:rPr>
          <w:sz w:val="28"/>
          <w:szCs w:val="28"/>
          <w:vertAlign w:val="subscript"/>
        </w:rPr>
        <w:t>л</w:t>
      </w:r>
      <w:proofErr w:type="gramStart"/>
      <w:r w:rsidRPr="00B06B29">
        <w:rPr>
          <w:sz w:val="28"/>
          <w:szCs w:val="28"/>
          <w:vertAlign w:val="subscript"/>
        </w:rPr>
        <w:t>.н</w:t>
      </w:r>
      <w:proofErr w:type="gramEnd"/>
      <w:r w:rsidRPr="00B06B29">
        <w:rPr>
          <w:sz w:val="28"/>
          <w:szCs w:val="28"/>
          <w:vertAlign w:val="subscript"/>
        </w:rPr>
        <w:t>ом</w:t>
      </w:r>
      <w:r w:rsidRPr="00B06B29">
        <w:rPr>
          <w:sz w:val="28"/>
          <w:szCs w:val="28"/>
        </w:rPr>
        <w:t>, В или кВ,</w:t>
      </w:r>
    </w:p>
    <w:p w:rsidR="00B06B29" w:rsidRPr="00B06B29" w:rsidRDefault="00B06B29" w:rsidP="00B06B2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B06B29">
        <w:rPr>
          <w:sz w:val="28"/>
          <w:szCs w:val="28"/>
        </w:rPr>
        <w:t>номинальный линейный ток</w:t>
      </w:r>
      <w:r w:rsidR="00306EA5">
        <w:rPr>
          <w:rStyle w:val="apple-converted-space"/>
          <w:sz w:val="28"/>
          <w:szCs w:val="28"/>
        </w:rPr>
        <w:t xml:space="preserve"> </w:t>
      </w:r>
      <w:r w:rsidRPr="00B06B29">
        <w:rPr>
          <w:i/>
          <w:sz w:val="28"/>
          <w:szCs w:val="28"/>
          <w:lang w:val="en-US"/>
        </w:rPr>
        <w:t>I</w:t>
      </w:r>
      <w:r w:rsidRPr="00B06B29">
        <w:rPr>
          <w:sz w:val="28"/>
          <w:szCs w:val="28"/>
          <w:vertAlign w:val="subscript"/>
        </w:rPr>
        <w:t>л</w:t>
      </w:r>
      <w:proofErr w:type="gramStart"/>
      <w:r w:rsidRPr="00B06B29">
        <w:rPr>
          <w:sz w:val="28"/>
          <w:szCs w:val="28"/>
          <w:vertAlign w:val="subscript"/>
        </w:rPr>
        <w:t>.н</w:t>
      </w:r>
      <w:proofErr w:type="gramEnd"/>
      <w:r w:rsidRPr="00B06B29">
        <w:rPr>
          <w:sz w:val="28"/>
          <w:szCs w:val="28"/>
          <w:vertAlign w:val="subscript"/>
        </w:rPr>
        <w:t>ом</w:t>
      </w:r>
      <w:r>
        <w:rPr>
          <w:sz w:val="28"/>
          <w:szCs w:val="28"/>
        </w:rPr>
        <w:t>,</w:t>
      </w:r>
      <w:r w:rsidRPr="00B06B29">
        <w:rPr>
          <w:sz w:val="28"/>
          <w:szCs w:val="28"/>
        </w:rPr>
        <w:t xml:space="preserve"> А,</w:t>
      </w:r>
    </w:p>
    <w:p w:rsidR="00B06B29" w:rsidRPr="00B06B29" w:rsidRDefault="00B06B29" w:rsidP="00B06B2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B06B29">
        <w:rPr>
          <w:sz w:val="28"/>
          <w:szCs w:val="28"/>
        </w:rPr>
        <w:t>номинальная частота</w:t>
      </w:r>
      <w:r w:rsidR="00306EA5">
        <w:rPr>
          <w:sz w:val="28"/>
          <w:szCs w:val="28"/>
        </w:rPr>
        <w:t xml:space="preserve"> </w:t>
      </w:r>
      <w:r w:rsidRPr="00B06B29">
        <w:rPr>
          <w:i/>
          <w:sz w:val="28"/>
          <w:szCs w:val="28"/>
          <w:lang w:val="en-US"/>
        </w:rPr>
        <w:t>f</w:t>
      </w:r>
      <w:r w:rsidRPr="00B06B29">
        <w:rPr>
          <w:sz w:val="28"/>
          <w:szCs w:val="28"/>
        </w:rPr>
        <w:t>, Гц,</w:t>
      </w:r>
    </w:p>
    <w:p w:rsidR="00B06B29" w:rsidRPr="00B06B29" w:rsidRDefault="00B06B29" w:rsidP="00B06B2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B06B29">
        <w:rPr>
          <w:sz w:val="28"/>
          <w:szCs w:val="28"/>
        </w:rPr>
        <w:lastRenderedPageBreak/>
        <w:t>число фаз,</w:t>
      </w:r>
    </w:p>
    <w:p w:rsidR="00B06B29" w:rsidRPr="00B06B29" w:rsidRDefault="00B06B29" w:rsidP="00B06B2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B06B29">
        <w:rPr>
          <w:sz w:val="28"/>
          <w:szCs w:val="28"/>
        </w:rPr>
        <w:t>схема и группа соединения обмоток,</w:t>
      </w:r>
    </w:p>
    <w:p w:rsidR="00B06B29" w:rsidRPr="00B06B29" w:rsidRDefault="00B06B29" w:rsidP="00B06B2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B06B29">
        <w:rPr>
          <w:sz w:val="28"/>
          <w:szCs w:val="28"/>
        </w:rPr>
        <w:t xml:space="preserve">напряжение короткого замыкания </w:t>
      </w:r>
      <w:proofErr w:type="spellStart"/>
      <w:proofErr w:type="gramStart"/>
      <w:r w:rsidRPr="00B06B29">
        <w:rPr>
          <w:i/>
          <w:sz w:val="28"/>
          <w:szCs w:val="28"/>
        </w:rPr>
        <w:t>U</w:t>
      </w:r>
      <w:proofErr w:type="gramEnd"/>
      <w:r w:rsidRPr="00B06B29">
        <w:rPr>
          <w:sz w:val="28"/>
          <w:szCs w:val="28"/>
          <w:vertAlign w:val="subscript"/>
        </w:rPr>
        <w:t>к</w:t>
      </w:r>
      <w:proofErr w:type="spellEnd"/>
      <w:r w:rsidRPr="00B06B29">
        <w:rPr>
          <w:sz w:val="28"/>
          <w:szCs w:val="28"/>
        </w:rPr>
        <w:t>, %,</w:t>
      </w:r>
    </w:p>
    <w:p w:rsidR="00B06B29" w:rsidRPr="00B06B29" w:rsidRDefault="00B06B29" w:rsidP="00B06B2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B06B29">
        <w:rPr>
          <w:sz w:val="28"/>
          <w:szCs w:val="28"/>
        </w:rPr>
        <w:t>режим работы,</w:t>
      </w:r>
    </w:p>
    <w:p w:rsidR="00B06B29" w:rsidRPr="00B06B29" w:rsidRDefault="00B06B29" w:rsidP="00B06B2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B06B29">
        <w:rPr>
          <w:sz w:val="28"/>
          <w:szCs w:val="28"/>
        </w:rPr>
        <w:t>способ охлаждения.</w:t>
      </w:r>
    </w:p>
    <w:p w:rsidR="00B06B29" w:rsidRDefault="00B06B29" w:rsidP="0054626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4626A" w:rsidRPr="0054626A">
        <w:rPr>
          <w:sz w:val="28"/>
          <w:szCs w:val="28"/>
        </w:rPr>
        <w:t>олная мощность трех фаз трансформатора:</w:t>
      </w:r>
    </w:p>
    <w:p w:rsidR="005A110E" w:rsidRDefault="005A110E" w:rsidP="0054626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6B29" w:rsidRDefault="00B06B29" w:rsidP="005A110E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B06B29">
        <w:rPr>
          <w:position w:val="-12"/>
          <w:sz w:val="28"/>
          <w:szCs w:val="28"/>
        </w:rPr>
        <w:object w:dxaOrig="3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9.5pt" o:ole="">
            <v:imagedata r:id="rId9" o:title=""/>
          </v:shape>
          <o:OLEObject Type="Embed" ProgID="Equation.3" ShapeID="_x0000_i1025" DrawAspect="Content" ObjectID="_1653141853" r:id="rId10"/>
        </w:object>
      </w:r>
      <w:r w:rsidR="005A110E">
        <w:rPr>
          <w:sz w:val="28"/>
          <w:szCs w:val="28"/>
        </w:rPr>
        <w:t xml:space="preserve">            </w:t>
      </w:r>
      <w:r w:rsidR="00AF466A">
        <w:rPr>
          <w:sz w:val="28"/>
          <w:szCs w:val="28"/>
        </w:rPr>
        <w:t xml:space="preserve">                              (2</w:t>
      </w:r>
      <w:r w:rsidR="005A110E">
        <w:rPr>
          <w:sz w:val="28"/>
          <w:szCs w:val="28"/>
        </w:rPr>
        <w:t>.1)</w:t>
      </w:r>
    </w:p>
    <w:p w:rsidR="00B06B29" w:rsidRDefault="00B06B29" w:rsidP="0054626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6B29" w:rsidRPr="0004322C" w:rsidRDefault="00B06B29" w:rsidP="00B06B29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04322C">
        <w:rPr>
          <w:b/>
          <w:bCs/>
          <w:color w:val="000000"/>
          <w:sz w:val="28"/>
          <w:szCs w:val="28"/>
        </w:rPr>
        <w:t>Ход работы</w:t>
      </w:r>
    </w:p>
    <w:p w:rsidR="00B06B29" w:rsidRDefault="00B06B29" w:rsidP="00B06B29">
      <w:pPr>
        <w:pStyle w:val="ac"/>
        <w:widowControl w:val="0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Прочитать теоретическое обоснование.</w:t>
      </w:r>
    </w:p>
    <w:p w:rsidR="00B06B29" w:rsidRDefault="00B06B29" w:rsidP="00B06B29">
      <w:pPr>
        <w:pStyle w:val="ac"/>
        <w:widowControl w:val="0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Выписать данные для своего варианта.</w:t>
      </w:r>
    </w:p>
    <w:p w:rsidR="00B06B29" w:rsidRDefault="00B06B29" w:rsidP="00B06B29">
      <w:pPr>
        <w:pStyle w:val="ac"/>
        <w:widowControl w:val="0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Решить задачу.</w:t>
      </w:r>
    </w:p>
    <w:p w:rsidR="00B06B29" w:rsidRDefault="00B06B29" w:rsidP="00B06B29">
      <w:pPr>
        <w:pStyle w:val="ac"/>
        <w:widowControl w:val="0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Ответить на контрольные вопросы.</w:t>
      </w:r>
    </w:p>
    <w:p w:rsidR="00B06B29" w:rsidRDefault="00B06B29" w:rsidP="00B06B29">
      <w:pPr>
        <w:shd w:val="clear" w:color="auto" w:fill="FFFFFF"/>
        <w:ind w:firstLine="709"/>
        <w:jc w:val="center"/>
        <w:rPr>
          <w:b/>
          <w:bCs/>
          <w:color w:val="000000"/>
          <w:position w:val="6"/>
          <w:sz w:val="28"/>
          <w:szCs w:val="28"/>
        </w:rPr>
      </w:pPr>
    </w:p>
    <w:p w:rsidR="00ED4454" w:rsidRDefault="00ED4454" w:rsidP="00ED4454">
      <w:pPr>
        <w:shd w:val="clear" w:color="auto" w:fill="FFFFFF"/>
        <w:ind w:firstLine="720"/>
        <w:jc w:val="center"/>
        <w:rPr>
          <w:b/>
          <w:bCs/>
          <w:iCs/>
          <w:sz w:val="28"/>
          <w:szCs w:val="28"/>
        </w:rPr>
      </w:pPr>
      <w:r w:rsidRPr="00DC74EB">
        <w:rPr>
          <w:b/>
          <w:bCs/>
          <w:iCs/>
          <w:sz w:val="28"/>
          <w:szCs w:val="28"/>
        </w:rPr>
        <w:t xml:space="preserve">Задача </w:t>
      </w:r>
    </w:p>
    <w:p w:rsidR="00ED4454" w:rsidRDefault="00ED4454" w:rsidP="00ED4454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Трехфазный трансформатор, тип которого и номинальное напряжение обмоток в таблице вариантов, работает в номинальном режиме.</w:t>
      </w:r>
    </w:p>
    <w:p w:rsidR="00ED4454" w:rsidRDefault="00ED4454" w:rsidP="00ED4454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Определить следующие величины:</w:t>
      </w:r>
    </w:p>
    <w:p w:rsidR="00ED4454" w:rsidRDefault="00ED4454" w:rsidP="00ED4454">
      <w:pPr>
        <w:numPr>
          <w:ilvl w:val="0"/>
          <w:numId w:val="1"/>
        </w:numPr>
        <w:shd w:val="clear" w:color="auto" w:fill="FFFFFF"/>
        <w:tabs>
          <w:tab w:val="clear" w:pos="2160"/>
          <w:tab w:val="num" w:pos="993"/>
        </w:tabs>
        <w:ind w:left="993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Номинальные токи в обмотках;</w:t>
      </w:r>
    </w:p>
    <w:p w:rsidR="00ED4454" w:rsidRDefault="00ED4454" w:rsidP="00ED4454">
      <w:pPr>
        <w:numPr>
          <w:ilvl w:val="0"/>
          <w:numId w:val="1"/>
        </w:numPr>
        <w:shd w:val="clear" w:color="auto" w:fill="FFFFFF"/>
        <w:tabs>
          <w:tab w:val="clear" w:pos="2160"/>
          <w:tab w:val="num" w:pos="993"/>
        </w:tabs>
        <w:ind w:left="993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Суммарные потери мощности в трансформаторе;</w:t>
      </w:r>
    </w:p>
    <w:p w:rsidR="00ED4454" w:rsidRDefault="00ED4454" w:rsidP="00ED4454">
      <w:pPr>
        <w:numPr>
          <w:ilvl w:val="0"/>
          <w:numId w:val="1"/>
        </w:numPr>
        <w:shd w:val="clear" w:color="auto" w:fill="FFFFFF"/>
        <w:tabs>
          <w:tab w:val="clear" w:pos="2160"/>
          <w:tab w:val="num" w:pos="993"/>
        </w:tabs>
        <w:ind w:left="993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КПД трансформатора при работе с коэффициентом мощности cosφ</w:t>
      </w:r>
      <w:r>
        <w:rPr>
          <w:bCs/>
          <w:iCs/>
          <w:sz w:val="28"/>
          <w:szCs w:val="28"/>
          <w:vertAlign w:val="subscript"/>
        </w:rPr>
        <w:t>2</w:t>
      </w:r>
      <w:r>
        <w:rPr>
          <w:bCs/>
          <w:iCs/>
          <w:sz w:val="28"/>
          <w:szCs w:val="28"/>
        </w:rPr>
        <w:t>.</w:t>
      </w:r>
    </w:p>
    <w:p w:rsidR="00ED4454" w:rsidRDefault="00ED4454" w:rsidP="00ED4454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Как изменятся токи в обмотках, если трансформатор будет работать с коэффициентом нагрузки </w:t>
      </w:r>
      <w:proofErr w:type="spellStart"/>
      <w:r>
        <w:rPr>
          <w:bCs/>
          <w:iCs/>
          <w:sz w:val="28"/>
          <w:szCs w:val="28"/>
        </w:rPr>
        <w:t>к</w:t>
      </w:r>
      <w:r>
        <w:rPr>
          <w:bCs/>
          <w:iCs/>
          <w:sz w:val="28"/>
          <w:szCs w:val="28"/>
          <w:vertAlign w:val="subscript"/>
        </w:rPr>
        <w:t>н</w:t>
      </w:r>
      <w:proofErr w:type="spellEnd"/>
      <w:r>
        <w:rPr>
          <w:bCs/>
          <w:iCs/>
          <w:sz w:val="28"/>
          <w:szCs w:val="28"/>
        </w:rPr>
        <w:t xml:space="preserve"> = 0,9?</w:t>
      </w:r>
    </w:p>
    <w:p w:rsidR="00B06B29" w:rsidRDefault="00B06B29" w:rsidP="00ED4454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</w:p>
    <w:p w:rsidR="00ED4454" w:rsidRDefault="00AF466A" w:rsidP="00ED4454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Таблица </w:t>
      </w:r>
      <w:bookmarkStart w:id="0" w:name="_GoBack"/>
      <w:bookmarkEnd w:id="0"/>
      <w:r>
        <w:rPr>
          <w:bCs/>
          <w:iCs/>
          <w:sz w:val="28"/>
          <w:szCs w:val="28"/>
        </w:rPr>
        <w:t>2</w:t>
      </w:r>
      <w:r w:rsidR="00B06B29">
        <w:rPr>
          <w:bCs/>
          <w:iCs/>
          <w:sz w:val="28"/>
          <w:szCs w:val="28"/>
        </w:rPr>
        <w:t>.1</w:t>
      </w:r>
      <w:r w:rsidR="00ED4454">
        <w:rPr>
          <w:bCs/>
          <w:iCs/>
          <w:sz w:val="28"/>
          <w:szCs w:val="28"/>
        </w:rPr>
        <w:t xml:space="preserve"> – Исходные данные к задаче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5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ED4454" w:rsidRPr="00B24212" w:rsidTr="005A110E">
        <w:trPr>
          <w:cantSplit/>
          <w:trHeight w:val="610"/>
        </w:trPr>
        <w:tc>
          <w:tcPr>
            <w:tcW w:w="993" w:type="dxa"/>
          </w:tcPr>
          <w:p w:rsidR="00ED4454" w:rsidRPr="00B24212" w:rsidRDefault="005A110E" w:rsidP="005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4"/>
                <w:szCs w:val="24"/>
              </w:rPr>
            </w:pPr>
            <w:r w:rsidRPr="00B24212">
              <w:rPr>
                <w:bCs/>
                <w:iCs/>
                <w:sz w:val="24"/>
                <w:szCs w:val="24"/>
              </w:rPr>
              <w:t xml:space="preserve">Тип </w:t>
            </w:r>
            <w:proofErr w:type="gramStart"/>
            <w:r w:rsidRPr="00B24212">
              <w:rPr>
                <w:bCs/>
                <w:iCs/>
                <w:sz w:val="24"/>
                <w:szCs w:val="24"/>
              </w:rPr>
              <w:t>трансформа-тора</w:t>
            </w:r>
            <w:proofErr w:type="gramEnd"/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B24212">
              <w:rPr>
                <w:bCs/>
                <w:iCs/>
                <w:sz w:val="28"/>
                <w:szCs w:val="28"/>
              </w:rPr>
              <w:t>Ѕ</w:t>
            </w:r>
            <w:r w:rsidRPr="00B24212">
              <w:rPr>
                <w:bCs/>
                <w:iCs/>
                <w:sz w:val="28"/>
                <w:szCs w:val="28"/>
                <w:vertAlign w:val="subscript"/>
              </w:rPr>
              <w:t>ном</w:t>
            </w:r>
            <w:proofErr w:type="spellEnd"/>
          </w:p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кВА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U</w:t>
            </w:r>
            <w:r w:rsidRPr="00B24212">
              <w:rPr>
                <w:bCs/>
                <w:iCs/>
                <w:sz w:val="28"/>
                <w:szCs w:val="28"/>
                <w:vertAlign w:val="subscript"/>
              </w:rPr>
              <w:t>ном1</w:t>
            </w:r>
          </w:p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кВ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U</w:t>
            </w:r>
            <w:r w:rsidRPr="00B24212">
              <w:rPr>
                <w:bCs/>
                <w:iCs/>
                <w:sz w:val="28"/>
                <w:szCs w:val="28"/>
                <w:vertAlign w:val="subscript"/>
              </w:rPr>
              <w:t>ном2</w:t>
            </w:r>
          </w:p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кВ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B24212">
              <w:rPr>
                <w:bCs/>
                <w:iCs/>
                <w:sz w:val="28"/>
                <w:szCs w:val="28"/>
              </w:rPr>
              <w:t>Р</w:t>
            </w:r>
            <w:r w:rsidRPr="00B24212">
              <w:rPr>
                <w:bCs/>
                <w:iCs/>
                <w:sz w:val="28"/>
                <w:szCs w:val="28"/>
                <w:vertAlign w:val="subscript"/>
              </w:rPr>
              <w:t>ст</w:t>
            </w:r>
            <w:proofErr w:type="spellEnd"/>
          </w:p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кВт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Р</w:t>
            </w:r>
            <w:proofErr w:type="gramStart"/>
            <w:r w:rsidRPr="00B24212">
              <w:rPr>
                <w:bCs/>
                <w:iCs/>
                <w:sz w:val="28"/>
                <w:szCs w:val="28"/>
                <w:vertAlign w:val="subscript"/>
              </w:rPr>
              <w:t>0</w:t>
            </w:r>
            <w:proofErr w:type="gramEnd"/>
            <w:r w:rsidRPr="00B24212">
              <w:rPr>
                <w:bCs/>
                <w:iCs/>
                <w:sz w:val="28"/>
                <w:szCs w:val="28"/>
                <w:vertAlign w:val="subscript"/>
              </w:rPr>
              <w:t>.ном</w:t>
            </w:r>
          </w:p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кВт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B24212">
              <w:rPr>
                <w:bCs/>
                <w:iCs/>
                <w:sz w:val="28"/>
                <w:szCs w:val="28"/>
              </w:rPr>
              <w:t>U</w:t>
            </w:r>
            <w:proofErr w:type="gramEnd"/>
            <w:r w:rsidRPr="00B24212">
              <w:rPr>
                <w:bCs/>
                <w:iCs/>
                <w:sz w:val="28"/>
                <w:szCs w:val="28"/>
                <w:vertAlign w:val="subscript"/>
              </w:rPr>
              <w:t>к</w:t>
            </w:r>
            <w:proofErr w:type="spellEnd"/>
          </w:p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І</w:t>
            </w:r>
            <w:r w:rsidRPr="00B24212">
              <w:rPr>
                <w:bCs/>
                <w:iCs/>
                <w:sz w:val="28"/>
                <w:szCs w:val="28"/>
                <w:vertAlign w:val="subscript"/>
              </w:rPr>
              <w:t>1х</w:t>
            </w:r>
          </w:p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cosφ</w:t>
            </w:r>
            <w:r w:rsidRPr="00B24212">
              <w:rPr>
                <w:bCs/>
                <w:iCs/>
                <w:sz w:val="28"/>
                <w:szCs w:val="28"/>
                <w:vertAlign w:val="subscript"/>
              </w:rPr>
              <w:t>2</w:t>
            </w:r>
          </w:p>
        </w:tc>
      </w:tr>
      <w:tr w:rsidR="005A110E" w:rsidRPr="00B24212" w:rsidTr="005A110E">
        <w:trPr>
          <w:cantSplit/>
          <w:trHeight w:val="237"/>
        </w:trPr>
        <w:tc>
          <w:tcPr>
            <w:tcW w:w="993" w:type="dxa"/>
          </w:tcPr>
          <w:p w:rsidR="005A110E" w:rsidRPr="005A110E" w:rsidRDefault="005A110E" w:rsidP="005A110E">
            <w:pPr>
              <w:jc w:val="center"/>
              <w:rPr>
                <w:sz w:val="24"/>
                <w:szCs w:val="24"/>
              </w:rPr>
            </w:pPr>
            <w:r w:rsidRPr="005A110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A110E" w:rsidRPr="005A110E" w:rsidRDefault="005A110E" w:rsidP="006A6264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110E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5A110E" w:rsidRPr="005A110E" w:rsidRDefault="005A110E" w:rsidP="006A6264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110E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5A110E" w:rsidRPr="005A110E" w:rsidRDefault="005A110E" w:rsidP="006A6264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110E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5A110E" w:rsidRPr="005A110E" w:rsidRDefault="005A110E" w:rsidP="006A6264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110E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5A110E" w:rsidRPr="005A110E" w:rsidRDefault="005A110E" w:rsidP="006A6264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110E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39" w:type="dxa"/>
          </w:tcPr>
          <w:p w:rsidR="005A110E" w:rsidRPr="005A110E" w:rsidRDefault="005A110E" w:rsidP="006A6264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110E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39" w:type="dxa"/>
          </w:tcPr>
          <w:p w:rsidR="005A110E" w:rsidRPr="005A110E" w:rsidRDefault="005A110E" w:rsidP="006A6264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110E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39" w:type="dxa"/>
          </w:tcPr>
          <w:p w:rsidR="005A110E" w:rsidRPr="005A110E" w:rsidRDefault="005A110E" w:rsidP="006A6264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110E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39" w:type="dxa"/>
          </w:tcPr>
          <w:p w:rsidR="005A110E" w:rsidRPr="005A110E" w:rsidRDefault="005A110E" w:rsidP="006A6264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110E">
              <w:rPr>
                <w:bCs/>
                <w:iCs/>
                <w:sz w:val="24"/>
                <w:szCs w:val="24"/>
              </w:rPr>
              <w:t>10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ТМ-1600/10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1600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0,69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3,3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5,5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2,6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0,85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ТМ-1600/10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1600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0,23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3,3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5,5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2,6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0,88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ТМ-1600/10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1600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3,3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5,5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2,6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0,86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ТМ-1600/10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1600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3,3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5,5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2,6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0,84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ТМ-630/10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630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1,81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7,6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5,5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0,92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ТМ-630/10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630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0,23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1,81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7,6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5,5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0,85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ТМ-630/10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630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0,69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1,81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7,6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5,5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0,88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ТМ-630/10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630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1,81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7,6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5,5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0,86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ТМ-160/10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160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0,51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3,1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4,7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0,75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ТМ-160/10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160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0,69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0,51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3,1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4,7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0,82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ТМ-160/10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160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0,23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0,51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3,1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4,7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0,80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ТМ-160/10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160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0,51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3,1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4,7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0,78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ТМ-1000/10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1000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2,45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12,2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5,5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2,8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0,82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ТМ-1000/10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1000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0,23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2,45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12,2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5,5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2,8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0,80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ТМ-1000/10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1000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0,69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2,45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12,2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5,5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2,8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0,86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ТМ-1000/10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1000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2,45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12,2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5,5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2,8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0,84</w:t>
            </w:r>
          </w:p>
        </w:tc>
      </w:tr>
      <w:tr w:rsidR="005A110E" w:rsidRPr="00B24212" w:rsidTr="004E4019">
        <w:trPr>
          <w:cantSplit/>
          <w:trHeight w:val="237"/>
        </w:trPr>
        <w:tc>
          <w:tcPr>
            <w:tcW w:w="993" w:type="dxa"/>
          </w:tcPr>
          <w:p w:rsidR="005A110E" w:rsidRPr="005A110E" w:rsidRDefault="005A110E" w:rsidP="004E4019">
            <w:pPr>
              <w:jc w:val="center"/>
              <w:rPr>
                <w:sz w:val="24"/>
                <w:szCs w:val="24"/>
              </w:rPr>
            </w:pPr>
            <w:r w:rsidRPr="005A110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A110E" w:rsidRPr="005A110E" w:rsidRDefault="005A110E" w:rsidP="004E4019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110E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5A110E" w:rsidRPr="005A110E" w:rsidRDefault="005A110E" w:rsidP="004E4019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110E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5A110E" w:rsidRPr="005A110E" w:rsidRDefault="005A110E" w:rsidP="004E4019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110E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5A110E" w:rsidRPr="005A110E" w:rsidRDefault="005A110E" w:rsidP="004E4019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110E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5A110E" w:rsidRPr="005A110E" w:rsidRDefault="005A110E" w:rsidP="004E4019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110E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39" w:type="dxa"/>
          </w:tcPr>
          <w:p w:rsidR="005A110E" w:rsidRPr="005A110E" w:rsidRDefault="005A110E" w:rsidP="004E4019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110E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39" w:type="dxa"/>
          </w:tcPr>
          <w:p w:rsidR="005A110E" w:rsidRPr="005A110E" w:rsidRDefault="005A110E" w:rsidP="004E4019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110E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39" w:type="dxa"/>
          </w:tcPr>
          <w:p w:rsidR="005A110E" w:rsidRPr="005A110E" w:rsidRDefault="005A110E" w:rsidP="004E4019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110E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39" w:type="dxa"/>
          </w:tcPr>
          <w:p w:rsidR="005A110E" w:rsidRPr="005A110E" w:rsidRDefault="005A110E" w:rsidP="004E4019">
            <w:pPr>
              <w:jc w:val="center"/>
              <w:rPr>
                <w:bCs/>
                <w:iCs/>
                <w:sz w:val="24"/>
                <w:szCs w:val="24"/>
              </w:rPr>
            </w:pPr>
            <w:r w:rsidRPr="005A110E">
              <w:rPr>
                <w:bCs/>
                <w:iCs/>
                <w:sz w:val="24"/>
                <w:szCs w:val="24"/>
              </w:rPr>
              <w:t>10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ТМ-250/10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250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0,74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4,2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4,7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ТМ-250/10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250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0,69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0,74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4,2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4,7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0,88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ТМ-250/10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250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0,23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0,74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4,2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4,7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0,84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ТМ-250/10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250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0,23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0,74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4,2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4,7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0,86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ТМ-400/10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400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0,23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0,95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5,5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2,1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0,78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ТМ-400/10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400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0,95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5,5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2,1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0,87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ТМ-400/10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400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0,69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0,95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5,5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2,1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0,80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ТМ-400/10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400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0,69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0,95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5,5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2,1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0,88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ТМ-2500/10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2500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5,5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0,80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ТМ-2500/10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2500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0,69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5,5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0,84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ТМ-100/10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0,23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0,33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2,27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6,8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2,6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0,82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ТМ-100/10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0,33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2,27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6,8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2,6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0,86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ТМ-25/10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0,135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0,6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3,2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0,88</w:t>
            </w:r>
          </w:p>
        </w:tc>
      </w:tr>
      <w:tr w:rsidR="00ED4454" w:rsidRPr="00B24212" w:rsidTr="005A110E">
        <w:tc>
          <w:tcPr>
            <w:tcW w:w="993" w:type="dxa"/>
          </w:tcPr>
          <w:p w:rsidR="00ED4454" w:rsidRPr="00B24212" w:rsidRDefault="00ED4454" w:rsidP="006A6264">
            <w:pPr>
              <w:jc w:val="center"/>
              <w:rPr>
                <w:sz w:val="28"/>
                <w:szCs w:val="28"/>
              </w:rPr>
            </w:pPr>
            <w:r w:rsidRPr="00B24212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ТМ-25/10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0,4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0,135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0,6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4,5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3,2</w:t>
            </w:r>
          </w:p>
        </w:tc>
        <w:tc>
          <w:tcPr>
            <w:tcW w:w="939" w:type="dxa"/>
          </w:tcPr>
          <w:p w:rsidR="00ED4454" w:rsidRPr="00B24212" w:rsidRDefault="00ED4454" w:rsidP="006A626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4212">
              <w:rPr>
                <w:bCs/>
                <w:iCs/>
                <w:sz w:val="28"/>
                <w:szCs w:val="28"/>
              </w:rPr>
              <w:t>0,82</w:t>
            </w:r>
          </w:p>
        </w:tc>
      </w:tr>
    </w:tbl>
    <w:p w:rsidR="00F73A42" w:rsidRDefault="00F73A42"/>
    <w:p w:rsidR="003275C2" w:rsidRDefault="003275C2" w:rsidP="003275C2">
      <w:pPr>
        <w:shd w:val="clear" w:color="auto" w:fill="FFFFFF"/>
        <w:ind w:firstLine="709"/>
        <w:jc w:val="center"/>
        <w:rPr>
          <w:b/>
          <w:iCs/>
          <w:sz w:val="28"/>
          <w:szCs w:val="28"/>
        </w:rPr>
      </w:pPr>
      <w:r w:rsidRPr="00C3694F">
        <w:rPr>
          <w:b/>
          <w:iCs/>
          <w:sz w:val="28"/>
          <w:szCs w:val="28"/>
        </w:rPr>
        <w:t>Контрольные вопросы</w:t>
      </w:r>
    </w:p>
    <w:p w:rsidR="00EC0368" w:rsidRPr="00EC0368" w:rsidRDefault="00EC0368" w:rsidP="003275C2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  <w:rPr>
          <w:sz w:val="28"/>
          <w:szCs w:val="28"/>
        </w:rPr>
      </w:pPr>
      <w:r w:rsidRPr="00EC0368">
        <w:rPr>
          <w:sz w:val="28"/>
          <w:szCs w:val="28"/>
        </w:rPr>
        <w:t xml:space="preserve">Выведите выражения для действующих ЭДС, наводимых в </w:t>
      </w:r>
      <w:proofErr w:type="gramStart"/>
      <w:r w:rsidRPr="00EC0368">
        <w:rPr>
          <w:sz w:val="28"/>
          <w:szCs w:val="28"/>
        </w:rPr>
        <w:t>первичной</w:t>
      </w:r>
      <w:proofErr w:type="gramEnd"/>
      <w:r w:rsidRPr="00EC0368">
        <w:rPr>
          <w:sz w:val="28"/>
          <w:szCs w:val="28"/>
        </w:rPr>
        <w:t xml:space="preserve"> и вторичной обмотках трансформатора основным магнитным потоком.</w:t>
      </w:r>
    </w:p>
    <w:p w:rsidR="00EC0368" w:rsidRPr="00EC0368" w:rsidRDefault="00EC0368" w:rsidP="003275C2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  <w:rPr>
          <w:sz w:val="28"/>
          <w:szCs w:val="28"/>
        </w:rPr>
      </w:pPr>
      <w:r w:rsidRPr="00EC0368">
        <w:rPr>
          <w:sz w:val="28"/>
          <w:szCs w:val="28"/>
        </w:rPr>
        <w:t>Напишите общее выражение для КПД трансформатора с учетом относительного значения вторичного тока (с учетом коэффициента нагрузки).</w:t>
      </w:r>
    </w:p>
    <w:p w:rsidR="00EC0368" w:rsidRDefault="00EC0368" w:rsidP="003275C2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  <w:rPr>
          <w:sz w:val="28"/>
          <w:szCs w:val="28"/>
        </w:rPr>
      </w:pPr>
      <w:r w:rsidRPr="00EC0368">
        <w:rPr>
          <w:sz w:val="28"/>
          <w:szCs w:val="28"/>
        </w:rPr>
        <w:t>Как осуществляется трансформирование трехфазной цепи?</w:t>
      </w:r>
    </w:p>
    <w:p w:rsidR="003275C2" w:rsidRPr="003275C2" w:rsidRDefault="003275C2" w:rsidP="003275C2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Почему сердечник трансформаторов выполняется из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ферромагнитных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материалов?</w:t>
      </w:r>
    </w:p>
    <w:p w:rsidR="003275C2" w:rsidRDefault="003275C2" w:rsidP="003275C2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Как изменится отношение линейных напряжений трехфазного трансформатора, если его обмотки переключить со схемы Δ/</w:t>
      </w:r>
      <w:r w:rsidRPr="003275C2">
        <w:rPr>
          <w:sz w:val="28"/>
          <w:szCs w:val="28"/>
          <w:lang w:val="en-US"/>
        </w:rPr>
        <w:t>Y</w:t>
      </w:r>
      <w:r w:rsidRPr="00327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3275C2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/Δ?</w:t>
      </w:r>
    </w:p>
    <w:p w:rsidR="003275C2" w:rsidRDefault="003275C2" w:rsidP="003275C2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Каково назначение трансформаторного масла?</w:t>
      </w:r>
    </w:p>
    <w:p w:rsidR="003275C2" w:rsidRDefault="003275C2" w:rsidP="003275C2">
      <w:pPr>
        <w:widowControl/>
        <w:autoSpaceDE/>
        <w:autoSpaceDN/>
        <w:adjustRightInd/>
        <w:ind w:left="426"/>
        <w:jc w:val="both"/>
        <w:rPr>
          <w:sz w:val="28"/>
          <w:szCs w:val="28"/>
        </w:rPr>
      </w:pPr>
    </w:p>
    <w:p w:rsidR="003275C2" w:rsidRPr="00C3694F" w:rsidRDefault="003275C2" w:rsidP="003275C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C3694F">
        <w:rPr>
          <w:b/>
          <w:sz w:val="28"/>
          <w:szCs w:val="28"/>
        </w:rPr>
        <w:t>Содержание отчета</w:t>
      </w:r>
    </w:p>
    <w:p w:rsidR="003275C2" w:rsidRPr="00C3694F" w:rsidRDefault="003275C2" w:rsidP="003275C2">
      <w:pPr>
        <w:pStyle w:val="a3"/>
        <w:numPr>
          <w:ilvl w:val="0"/>
          <w:numId w:val="8"/>
        </w:numPr>
        <w:shd w:val="clear" w:color="auto" w:fill="FFFFFF"/>
        <w:tabs>
          <w:tab w:val="left" w:pos="371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3694F">
        <w:rPr>
          <w:rFonts w:ascii="Times New Roman" w:hAnsi="Times New Roman" w:cs="Times New Roman"/>
          <w:sz w:val="28"/>
          <w:szCs w:val="28"/>
        </w:rPr>
        <w:t>омер, тем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3694F">
        <w:rPr>
          <w:rFonts w:ascii="Times New Roman" w:hAnsi="Times New Roman" w:cs="Times New Roman"/>
          <w:sz w:val="28"/>
          <w:szCs w:val="28"/>
        </w:rPr>
        <w:t>и цель работы.</w:t>
      </w:r>
    </w:p>
    <w:p w:rsidR="003275C2" w:rsidRDefault="003275C2" w:rsidP="003275C2">
      <w:pPr>
        <w:pStyle w:val="a3"/>
        <w:numPr>
          <w:ilvl w:val="0"/>
          <w:numId w:val="8"/>
        </w:numPr>
        <w:shd w:val="clear" w:color="auto" w:fill="FFFFFF"/>
        <w:tabs>
          <w:tab w:val="left" w:pos="371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с</w:t>
      </w:r>
      <w:r w:rsidR="005A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пояснениями.</w:t>
      </w:r>
    </w:p>
    <w:p w:rsidR="003275C2" w:rsidRPr="00C3694F" w:rsidRDefault="003275C2" w:rsidP="003275C2">
      <w:pPr>
        <w:pStyle w:val="a3"/>
        <w:numPr>
          <w:ilvl w:val="0"/>
          <w:numId w:val="8"/>
        </w:numPr>
        <w:shd w:val="clear" w:color="auto" w:fill="FFFFFF"/>
        <w:tabs>
          <w:tab w:val="left" w:pos="371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3694F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3694F">
        <w:rPr>
          <w:rFonts w:ascii="Times New Roman" w:hAnsi="Times New Roman" w:cs="Times New Roman"/>
          <w:sz w:val="28"/>
          <w:szCs w:val="28"/>
        </w:rPr>
        <w:t>на контрольные вопросы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5C2" w:rsidRPr="00C3694F" w:rsidRDefault="003275C2" w:rsidP="003275C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275C2" w:rsidRPr="00C3694F" w:rsidRDefault="003275C2" w:rsidP="003275C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C3694F">
        <w:rPr>
          <w:b/>
          <w:sz w:val="28"/>
          <w:szCs w:val="28"/>
        </w:rPr>
        <w:t>Литература</w:t>
      </w:r>
    </w:p>
    <w:p w:rsidR="003275C2" w:rsidRPr="009C0FD4" w:rsidRDefault="003275C2" w:rsidP="003275C2">
      <w:pPr>
        <w:numPr>
          <w:ilvl w:val="0"/>
          <w:numId w:val="9"/>
        </w:numPr>
        <w:shd w:val="clear" w:color="auto" w:fill="FFFFFF"/>
        <w:tabs>
          <w:tab w:val="left" w:pos="0"/>
        </w:tabs>
        <w:ind w:left="284"/>
        <w:jc w:val="both"/>
        <w:rPr>
          <w:sz w:val="28"/>
          <w:szCs w:val="28"/>
        </w:rPr>
      </w:pPr>
      <w:proofErr w:type="spellStart"/>
      <w:r w:rsidRPr="009C0FD4">
        <w:rPr>
          <w:sz w:val="28"/>
          <w:szCs w:val="28"/>
        </w:rPr>
        <w:t>Кацман</w:t>
      </w:r>
      <w:proofErr w:type="spellEnd"/>
      <w:r w:rsidRPr="009C0FD4">
        <w:rPr>
          <w:sz w:val="28"/>
          <w:szCs w:val="28"/>
        </w:rPr>
        <w:t xml:space="preserve"> М. М. Электрические машины – М.: Высшая школа, 2000, с. </w:t>
      </w:r>
      <w:r w:rsidR="005A110E">
        <w:rPr>
          <w:sz w:val="28"/>
          <w:szCs w:val="28"/>
        </w:rPr>
        <w:t>36</w:t>
      </w:r>
      <w:r>
        <w:rPr>
          <w:sz w:val="28"/>
          <w:szCs w:val="28"/>
        </w:rPr>
        <w:t>…</w:t>
      </w:r>
      <w:r w:rsidR="005A110E">
        <w:rPr>
          <w:sz w:val="28"/>
          <w:szCs w:val="28"/>
        </w:rPr>
        <w:t>39</w:t>
      </w:r>
      <w:r w:rsidRPr="009C0FD4">
        <w:rPr>
          <w:sz w:val="28"/>
          <w:szCs w:val="28"/>
        </w:rPr>
        <w:t>.</w:t>
      </w:r>
    </w:p>
    <w:p w:rsidR="003275C2" w:rsidRPr="003275C2" w:rsidRDefault="003275C2" w:rsidP="003275C2">
      <w:pPr>
        <w:widowControl/>
        <w:autoSpaceDE/>
        <w:autoSpaceDN/>
        <w:adjustRightInd/>
        <w:ind w:left="426"/>
        <w:jc w:val="both"/>
        <w:rPr>
          <w:sz w:val="28"/>
          <w:szCs w:val="28"/>
        </w:rPr>
      </w:pPr>
    </w:p>
    <w:p w:rsidR="003275C2" w:rsidRPr="00EC0368" w:rsidRDefault="003275C2" w:rsidP="003275C2">
      <w:pPr>
        <w:widowControl/>
        <w:autoSpaceDE/>
        <w:autoSpaceDN/>
        <w:adjustRightInd/>
        <w:ind w:left="426"/>
        <w:jc w:val="both"/>
        <w:rPr>
          <w:sz w:val="28"/>
          <w:szCs w:val="28"/>
        </w:rPr>
      </w:pPr>
    </w:p>
    <w:p w:rsidR="00EC0368" w:rsidRDefault="00EC0368"/>
    <w:sectPr w:rsidR="00EC0368" w:rsidSect="005A110E">
      <w:footerReference w:type="default" r:id="rId11"/>
      <w:pgSz w:w="11906" w:h="16838"/>
      <w:pgMar w:top="851" w:right="567" w:bottom="851" w:left="1418" w:header="426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24" w:rsidRDefault="00162E24" w:rsidP="0054626A">
      <w:r>
        <w:separator/>
      </w:r>
    </w:p>
  </w:endnote>
  <w:endnote w:type="continuationSeparator" w:id="0">
    <w:p w:rsidR="00162E24" w:rsidRDefault="00162E24" w:rsidP="0054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3052"/>
      <w:docPartObj>
        <w:docPartGallery w:val="Page Numbers (Bottom of Page)"/>
        <w:docPartUnique/>
      </w:docPartObj>
    </w:sdtPr>
    <w:sdtEndPr/>
    <w:sdtContent>
      <w:p w:rsidR="005A110E" w:rsidRDefault="00AF466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110E" w:rsidRDefault="005A11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24" w:rsidRDefault="00162E24" w:rsidP="0054626A">
      <w:r>
        <w:separator/>
      </w:r>
    </w:p>
  </w:footnote>
  <w:footnote w:type="continuationSeparator" w:id="0">
    <w:p w:rsidR="00162E24" w:rsidRDefault="00162E24" w:rsidP="0054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6CAA"/>
    <w:multiLevelType w:val="hybridMultilevel"/>
    <w:tmpl w:val="9048A458"/>
    <w:lvl w:ilvl="0" w:tplc="71C87A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E7C7BF8"/>
    <w:multiLevelType w:val="multilevel"/>
    <w:tmpl w:val="41DE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56671"/>
    <w:multiLevelType w:val="hybridMultilevel"/>
    <w:tmpl w:val="71043B28"/>
    <w:lvl w:ilvl="0" w:tplc="57641F6E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A078CD"/>
    <w:multiLevelType w:val="hybridMultilevel"/>
    <w:tmpl w:val="212C0FD0"/>
    <w:lvl w:ilvl="0" w:tplc="1EEA36AE">
      <w:start w:val="1"/>
      <w:numFmt w:val="decimal"/>
      <w:lvlText w:val="%1)"/>
      <w:lvlJc w:val="left"/>
      <w:pPr>
        <w:tabs>
          <w:tab w:val="num" w:pos="2160"/>
        </w:tabs>
        <w:ind w:left="2160" w:hanging="41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F24562C"/>
    <w:multiLevelType w:val="hybridMultilevel"/>
    <w:tmpl w:val="18C6A1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1820E1"/>
    <w:multiLevelType w:val="multilevel"/>
    <w:tmpl w:val="459E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411E6"/>
    <w:multiLevelType w:val="multilevel"/>
    <w:tmpl w:val="AFD8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1D535B"/>
    <w:multiLevelType w:val="multilevel"/>
    <w:tmpl w:val="FE8008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CD2AE8"/>
    <w:multiLevelType w:val="hybridMultilevel"/>
    <w:tmpl w:val="7E82C4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454"/>
    <w:rsid w:val="00080C25"/>
    <w:rsid w:val="00162E24"/>
    <w:rsid w:val="00306EA5"/>
    <w:rsid w:val="003275C2"/>
    <w:rsid w:val="00425F13"/>
    <w:rsid w:val="0054626A"/>
    <w:rsid w:val="005A110E"/>
    <w:rsid w:val="006F42F7"/>
    <w:rsid w:val="00895F02"/>
    <w:rsid w:val="008A14EB"/>
    <w:rsid w:val="00AF466A"/>
    <w:rsid w:val="00B00CB9"/>
    <w:rsid w:val="00B06B29"/>
    <w:rsid w:val="00D53224"/>
    <w:rsid w:val="00EC0368"/>
    <w:rsid w:val="00ED4454"/>
    <w:rsid w:val="00F7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45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EC03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EC03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03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3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4626A"/>
  </w:style>
  <w:style w:type="paragraph" w:styleId="a8">
    <w:name w:val="header"/>
    <w:basedOn w:val="a"/>
    <w:link w:val="a9"/>
    <w:uiPriority w:val="99"/>
    <w:unhideWhenUsed/>
    <w:rsid w:val="005462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6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462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6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B06B29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rsid w:val="00B06B2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F36"/>
    <w:rsid w:val="003E08B1"/>
    <w:rsid w:val="00614554"/>
    <w:rsid w:val="00BB1F36"/>
    <w:rsid w:val="00E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9DE1E5F9FB46178F055358F420619A">
    <w:name w:val="679DE1E5F9FB46178F055358F420619A"/>
    <w:rsid w:val="00BB1F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ПМ01. МДК01.01</vt:lpstr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ПМ01. МДК01.01</dc:title>
  <dc:creator>Misha</dc:creator>
  <cp:lastModifiedBy>79821372844</cp:lastModifiedBy>
  <cp:revision>2</cp:revision>
  <cp:lastPrinted>2013-09-18T15:20:00Z</cp:lastPrinted>
  <dcterms:created xsi:type="dcterms:W3CDTF">2020-06-08T12:18:00Z</dcterms:created>
  <dcterms:modified xsi:type="dcterms:W3CDTF">2020-06-08T12:18:00Z</dcterms:modified>
</cp:coreProperties>
</file>